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20A" w:rsidRPr="00997AB3" w:rsidRDefault="00997AB3">
      <w:pPr>
        <w:rPr>
          <w:b/>
          <w:sz w:val="28"/>
          <w:szCs w:val="28"/>
        </w:rPr>
      </w:pPr>
      <w:bookmarkStart w:id="0" w:name="_GoBack"/>
      <w:bookmarkEnd w:id="0"/>
      <w:r w:rsidRPr="00997AB3">
        <w:rPr>
          <w:b/>
          <w:sz w:val="28"/>
          <w:szCs w:val="28"/>
        </w:rPr>
        <w:t>Arvodesnivåer styrelse 2023</w:t>
      </w:r>
    </w:p>
    <w:p w:rsidR="00997AB3" w:rsidRDefault="00997AB3"/>
    <w:p w:rsidR="00997AB3" w:rsidRDefault="00997AB3" w:rsidP="00997AB3">
      <w:pPr>
        <w:rPr>
          <w:rFonts w:cstheme="minorHAnsi"/>
        </w:rPr>
      </w:pPr>
      <w:r>
        <w:t>Fysiskt möte- 750 kr</w:t>
      </w:r>
      <w:r>
        <w:br/>
        <w:t>Delta digitalt på fysiskt möte- 400 kr för hela, 200 kr för halva</w:t>
      </w:r>
      <w:r>
        <w:br/>
        <w:t>Digitalt möte- 10</w:t>
      </w:r>
      <w:r>
        <w:t>0 kr</w:t>
      </w:r>
      <w:r>
        <w:br/>
        <w:t>Ordförande- 3000 kr per år</w:t>
      </w:r>
    </w:p>
    <w:p w:rsidR="00997AB3" w:rsidRDefault="00997AB3"/>
    <w:p w:rsidR="00997AB3" w:rsidRDefault="00997AB3"/>
    <w:p w:rsidR="00997AB3" w:rsidRDefault="00997AB3"/>
    <w:sectPr w:rsidR="00997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B3"/>
    <w:rsid w:val="0023420A"/>
    <w:rsid w:val="0099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45BF1-C34B-4F7C-982D-174E1126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Sensus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Sensus</dc:creator>
  <cp:keywords/>
  <dc:description/>
  <cp:lastModifiedBy>Sensus</cp:lastModifiedBy>
  <cp:revision>1</cp:revision>
  <dcterms:created xsi:type="dcterms:W3CDTF">2023-03-24T08:13:00Z</dcterms:created>
  <dcterms:modified xsi:type="dcterms:W3CDTF">2023-03-24T08:17:00Z</dcterms:modified>
</cp:coreProperties>
</file>